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jc w:val="both"/>
        <w:textAlignment w:val="auto"/>
        <w:rPr>
          <w:rFonts w:hint="eastAsia" w:ascii="仿宋" w:hAnsi="仿宋" w:eastAsia="仿宋"/>
          <w:b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24"/>
          <w:lang w:eastAsia="zh-CN"/>
        </w:rPr>
        <w:t>附件</w:t>
      </w:r>
      <w:r>
        <w:rPr>
          <w:rFonts w:hint="eastAsia" w:ascii="仿宋" w:hAnsi="仿宋" w:eastAsia="仿宋"/>
          <w:b/>
          <w:kern w:val="0"/>
          <w:sz w:val="24"/>
          <w:lang w:val="en-US" w:eastAsia="zh-CN"/>
        </w:rPr>
        <w:t xml:space="preserve">1      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ind w:firstLine="3373" w:firstLineChars="1400"/>
        <w:jc w:val="both"/>
        <w:textAlignment w:val="auto"/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  <w:lang w:val="en-US" w:eastAsia="zh-CN"/>
        </w:rPr>
        <w:t xml:space="preserve"> 参会</w:t>
      </w:r>
      <w:r>
        <w:rPr>
          <w:rFonts w:hint="eastAsia" w:ascii="仿宋" w:hAnsi="仿宋" w:eastAsia="仿宋"/>
          <w:b/>
          <w:kern w:val="0"/>
          <w:sz w:val="24"/>
        </w:rPr>
        <w:t>回执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jc w:val="center"/>
        <w:textAlignment w:val="auto"/>
        <w:rPr>
          <w:rFonts w:ascii="仿宋" w:hAnsi="仿宋" w:eastAsia="仿宋"/>
          <w:b/>
          <w:kern w:val="0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（采购人名称）</w:t>
      </w:r>
      <w:r>
        <w:rPr>
          <w:rFonts w:hint="eastAsia" w:ascii="仿宋" w:hAnsi="仿宋" w:eastAsia="仿宋"/>
          <w:sz w:val="24"/>
        </w:rPr>
        <w:t>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我单位已收到贵单位发出的</w:t>
      </w:r>
      <w:r>
        <w:rPr>
          <w:rFonts w:hint="eastAsia" w:ascii="仿宋" w:hAnsi="仿宋" w:eastAsia="仿宋"/>
          <w:sz w:val="24"/>
          <w:u w:val="single"/>
        </w:rPr>
        <w:t xml:space="preserve">                  （项目名称）</w:t>
      </w:r>
      <w:r>
        <w:rPr>
          <w:rFonts w:hint="eastAsia" w:ascii="仿宋" w:hAnsi="仿宋" w:eastAsia="仿宋"/>
          <w:sz w:val="24"/>
        </w:rPr>
        <w:t>竞争性谈判</w:t>
      </w:r>
      <w:r>
        <w:rPr>
          <w:rFonts w:hint="eastAsia" w:ascii="仿宋" w:hAnsi="仿宋" w:eastAsia="仿宋"/>
          <w:sz w:val="24"/>
          <w:lang w:eastAsia="zh-CN"/>
        </w:rPr>
        <w:t>公告</w:t>
      </w:r>
      <w:r>
        <w:rPr>
          <w:rFonts w:hint="eastAsia" w:ascii="仿宋" w:hAnsi="仿宋" w:eastAsia="仿宋"/>
          <w:sz w:val="24"/>
        </w:rPr>
        <w:t>及相关附件，我单位仔细研究了并完全</w:t>
      </w:r>
      <w:r>
        <w:rPr>
          <w:rFonts w:ascii="仿宋" w:hAnsi="仿宋" w:eastAsia="仿宋"/>
          <w:sz w:val="24"/>
        </w:rPr>
        <w:t>认同</w:t>
      </w:r>
      <w:r>
        <w:rPr>
          <w:rFonts w:hint="eastAsia" w:ascii="仿宋" w:hAnsi="仿宋" w:eastAsia="仿宋"/>
          <w:sz w:val="24"/>
          <w:lang w:eastAsia="zh-CN"/>
        </w:rPr>
        <w:t>公告</w:t>
      </w:r>
      <w:r>
        <w:rPr>
          <w:rFonts w:hint="eastAsia" w:ascii="仿宋" w:hAnsi="仿宋" w:eastAsia="仿宋"/>
          <w:sz w:val="24"/>
        </w:rPr>
        <w:t>及</w:t>
      </w:r>
      <w:r>
        <w:rPr>
          <w:rFonts w:ascii="仿宋" w:hAnsi="仿宋" w:eastAsia="仿宋"/>
          <w:sz w:val="24"/>
        </w:rPr>
        <w:t>相关附件中</w:t>
      </w:r>
      <w:r>
        <w:rPr>
          <w:rFonts w:hint="eastAsia" w:ascii="仿宋" w:hAnsi="仿宋" w:eastAsia="仿宋"/>
          <w:sz w:val="24"/>
        </w:rPr>
        <w:t>所有</w:t>
      </w:r>
      <w:r>
        <w:rPr>
          <w:rFonts w:ascii="仿宋" w:hAnsi="仿宋" w:eastAsia="仿宋"/>
          <w:sz w:val="24"/>
        </w:rPr>
        <w:t>内容及规定。</w:t>
      </w:r>
      <w:r>
        <w:rPr>
          <w:rFonts w:hint="eastAsia" w:ascii="仿宋" w:hAnsi="仿宋" w:eastAsia="仿宋"/>
          <w:sz w:val="24"/>
        </w:rPr>
        <w:t>我单位决定</w:t>
      </w:r>
      <w:r>
        <w:rPr>
          <w:rFonts w:hint="eastAsia" w:ascii="仿宋" w:hAnsi="仿宋" w:eastAsia="仿宋"/>
          <w:sz w:val="24"/>
          <w:u w:val="single"/>
        </w:rPr>
        <w:t xml:space="preserve">       （</w:t>
      </w:r>
      <w:r>
        <w:rPr>
          <w:rFonts w:hint="eastAsia" w:ascii="仿宋" w:hAnsi="仿宋" w:eastAsia="仿宋"/>
          <w:sz w:val="24"/>
        </w:rPr>
        <w:t>参加/不参加）本项目的谈判，特此回执。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ind w:firstLine="3542" w:firstLineChars="1476"/>
        <w:textAlignment w:val="auto"/>
        <w:rPr>
          <w:rFonts w:ascii="仿宋" w:hAnsi="仿宋" w:eastAsia="仿宋"/>
          <w:sz w:val="24"/>
        </w:rPr>
      </w:pPr>
      <w:bookmarkStart w:id="0" w:name="_GoBack"/>
      <w:bookmarkEnd w:id="0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ind w:firstLine="3840" w:firstLineChars="1600"/>
        <w:textAlignment w:val="auto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供应商（盖章）：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ind w:firstLine="3840" w:firstLineChars="1600"/>
        <w:textAlignment w:val="auto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法定代表人或授权代表（盖章或签字）：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ind w:firstLine="3840" w:firstLineChars="1600"/>
        <w:textAlignment w:val="auto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日期：</w:t>
      </w:r>
      <w:r>
        <w:rPr>
          <w:rFonts w:hint="eastAsia" w:ascii="仿宋" w:hAnsi="仿宋" w:eastAsia="仿宋"/>
          <w:sz w:val="24"/>
          <w:highlight w:val="none"/>
          <w:u w:val="single"/>
        </w:rPr>
        <w:t>20</w:t>
      </w:r>
      <w:r>
        <w:rPr>
          <w:rFonts w:hint="eastAsia" w:ascii="仿宋" w:hAnsi="仿宋" w:eastAsia="仿宋"/>
          <w:sz w:val="24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4"/>
          <w:highlight w:val="none"/>
        </w:rPr>
        <w:t>年</w:t>
      </w:r>
      <w:r>
        <w:rPr>
          <w:rFonts w:hint="eastAsia" w:ascii="仿宋" w:hAnsi="仿宋" w:eastAsia="仿宋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highlight w:val="none"/>
        </w:rPr>
        <w:t>月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24"/>
          <w:highlight w:val="none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4D21"/>
    <w:rsid w:val="1D20147E"/>
    <w:rsid w:val="1E755228"/>
    <w:rsid w:val="562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ody Text"/>
    <w:basedOn w:val="1"/>
    <w:qFormat/>
    <w:uiPriority w:val="99"/>
    <w:pPr>
      <w:spacing w:after="12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2023-05-18T08:32:00Z</dcterms:created>
  <dc:creator>Lenovo</dc:creator>
  <cp:lastModifiedBy>Lenovo</cp:lastModifiedBy>
  <dcterms:modified xsi:type="dcterms:W3CDTF">2023-05-18T23:57:08Z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