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消防维保</w:t>
      </w:r>
      <w:r>
        <w:rPr>
          <w:rFonts w:hint="eastAsia"/>
          <w:sz w:val="32"/>
          <w:szCs w:val="32"/>
        </w:rPr>
        <w:t>需求</w:t>
      </w:r>
    </w:p>
    <w:p>
      <w:pPr>
        <w:ind w:firstLine="66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我院</w:t>
      </w:r>
      <w:r>
        <w:rPr>
          <w:rFonts w:hint="eastAsia"/>
          <w:sz w:val="32"/>
          <w:szCs w:val="32"/>
          <w:lang w:val="en-US" w:eastAsia="zh-CN"/>
        </w:rPr>
        <w:t>2号楼维保合同到期时间为2021年2月9日，合同金额为每年14000.00元，已连续签订数年，不符合我院财务有关要求；5号楼一直没有维保，此次招标两座建筑整体维保。</w:t>
      </w:r>
    </w:p>
    <w:p>
      <w:pPr>
        <w:ind w:firstLine="66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1、维保项目：2号楼、5号楼</w:t>
      </w:r>
    </w:p>
    <w:p>
      <w:pPr>
        <w:ind w:firstLine="66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2、基本情况：2号楼面积约8666平方米，层数8层，高度约32米；5号楼面积约4400平方米，层数4层，高度约16米。</w:t>
      </w:r>
      <w:bookmarkStart w:id="0" w:name="_GoBack"/>
      <w:bookmarkEnd w:id="0"/>
    </w:p>
    <w:p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维保</w:t>
      </w:r>
      <w:r>
        <w:rPr>
          <w:rFonts w:hint="eastAsia"/>
          <w:sz w:val="32"/>
          <w:szCs w:val="32"/>
        </w:rPr>
        <w:t>要求：</w:t>
      </w:r>
      <w:r>
        <w:rPr>
          <w:rFonts w:hint="eastAsia"/>
          <w:sz w:val="32"/>
          <w:szCs w:val="32"/>
          <w:lang w:eastAsia="zh-CN"/>
        </w:rPr>
        <w:t>每月一次，月底前完成，并向保卫科提交维保报告书</w:t>
      </w:r>
      <w:r>
        <w:rPr>
          <w:rFonts w:hint="eastAsia"/>
          <w:sz w:val="32"/>
          <w:szCs w:val="32"/>
        </w:rPr>
        <w:t>。</w:t>
      </w:r>
    </w:p>
    <w:p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联系电话：586288</w:t>
      </w:r>
      <w:r>
        <w:rPr>
          <w:rFonts w:hint="eastAsia"/>
          <w:sz w:val="32"/>
          <w:szCs w:val="32"/>
          <w:lang w:val="en-US" w:eastAsia="zh-CN"/>
        </w:rPr>
        <w:t>51</w:t>
      </w:r>
    </w:p>
    <w:p>
      <w:pPr>
        <w:ind w:firstLine="6758" w:firstLineChars="2112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保卫科</w:t>
      </w:r>
    </w:p>
    <w:p>
      <w:pPr>
        <w:ind w:firstLine="66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2021年1月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F90"/>
    <w:rsid w:val="000021FC"/>
    <w:rsid w:val="00050DA6"/>
    <w:rsid w:val="000E4FA8"/>
    <w:rsid w:val="00111903"/>
    <w:rsid w:val="001C2456"/>
    <w:rsid w:val="002322B6"/>
    <w:rsid w:val="00380AA4"/>
    <w:rsid w:val="0039454B"/>
    <w:rsid w:val="00427439"/>
    <w:rsid w:val="00461226"/>
    <w:rsid w:val="004974FF"/>
    <w:rsid w:val="00585F90"/>
    <w:rsid w:val="00986D72"/>
    <w:rsid w:val="009D1980"/>
    <w:rsid w:val="00C67F78"/>
    <w:rsid w:val="00C71C4E"/>
    <w:rsid w:val="00D36C2A"/>
    <w:rsid w:val="00EF7EF3"/>
    <w:rsid w:val="03727D69"/>
    <w:rsid w:val="05D47487"/>
    <w:rsid w:val="0A640340"/>
    <w:rsid w:val="0ABB435C"/>
    <w:rsid w:val="123E745F"/>
    <w:rsid w:val="127B49BD"/>
    <w:rsid w:val="131D6089"/>
    <w:rsid w:val="21305626"/>
    <w:rsid w:val="2D2736C8"/>
    <w:rsid w:val="2E0E05C6"/>
    <w:rsid w:val="3AF9165F"/>
    <w:rsid w:val="4F540C71"/>
    <w:rsid w:val="50F44D04"/>
    <w:rsid w:val="537246D9"/>
    <w:rsid w:val="546072A2"/>
    <w:rsid w:val="54A627BA"/>
    <w:rsid w:val="5A0642E7"/>
    <w:rsid w:val="638D4DA2"/>
    <w:rsid w:val="662F0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32</Words>
  <Characters>189</Characters>
  <Lines>1</Lines>
  <Paragraphs>1</Paragraphs>
  <ScaleCrop>false</ScaleCrop>
  <LinksUpToDate>false</LinksUpToDate>
  <CharactersWithSpaces>220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2020-10-12T07:51:00Z</dcterms:created>
  <dc:creator>Windows User</dc:creator>
  <cp:lastModifiedBy>马世勇</cp:lastModifiedBy>
  <cp:lastPrinted>2021-01-12T08:12:00Z</cp:lastPrinted>
  <dcterms:modified xsi:type="dcterms:W3CDTF">2021-01-20T06:56:22Z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